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67" w:rsidRDefault="00D00367" w:rsidP="00D00367">
      <w:pPr>
        <w:pStyle w:val="a3"/>
        <w:shd w:val="clear" w:color="auto" w:fill="FFFFFF"/>
        <w:rPr>
          <w:color w:val="000000"/>
          <w:sz w:val="40"/>
          <w:szCs w:val="40"/>
        </w:rPr>
      </w:pPr>
      <w:r w:rsidRPr="00D00367">
        <w:object w:dxaOrig="9445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23pt" o:ole="">
            <v:imagedata r:id="rId5" o:title=""/>
          </v:shape>
          <o:OLEObject Type="Embed" ProgID="Word.Document.8" ShapeID="_x0000_i1025" DrawAspect="Content" ObjectID="_1477915179" r:id="rId6">
            <o:FieldCodes>\s</o:FieldCodes>
          </o:OLEObject>
        </w:object>
      </w:r>
      <w:r w:rsidRPr="00572681">
        <w:rPr>
          <w:color w:val="000000"/>
          <w:sz w:val="40"/>
          <w:szCs w:val="40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D00367" w:rsidRDefault="00D00367" w:rsidP="00D00367">
      <w:pPr>
        <w:pStyle w:val="a3"/>
        <w:shd w:val="clear" w:color="auto" w:fill="FFFFFF"/>
        <w:rPr>
          <w:color w:val="000000"/>
          <w:sz w:val="40"/>
          <w:szCs w:val="40"/>
        </w:rPr>
      </w:pPr>
      <w:r w:rsidRPr="00572681">
        <w:rPr>
          <w:color w:val="000000"/>
          <w:sz w:val="40"/>
          <w:szCs w:val="40"/>
        </w:rPr>
        <w:t>5.Не унижай!</w:t>
      </w:r>
      <w:r w:rsidRPr="00572681">
        <w:rPr>
          <w:rStyle w:val="apple-converted-space"/>
          <w:color w:val="000000"/>
          <w:sz w:val="40"/>
          <w:szCs w:val="40"/>
        </w:rPr>
        <w:t> </w:t>
      </w:r>
      <w:r w:rsidRPr="00572681">
        <w:rPr>
          <w:color w:val="000000"/>
          <w:sz w:val="40"/>
          <w:szCs w:val="40"/>
        </w:rPr>
        <w:br/>
        <w:t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  <w:r w:rsidRPr="00572681">
        <w:rPr>
          <w:rStyle w:val="apple-converted-space"/>
          <w:color w:val="000000"/>
          <w:sz w:val="40"/>
          <w:szCs w:val="40"/>
        </w:rPr>
        <w:t> </w:t>
      </w:r>
      <w:r w:rsidRPr="00572681">
        <w:rPr>
          <w:color w:val="000000"/>
          <w:sz w:val="40"/>
          <w:szCs w:val="40"/>
        </w:rPr>
        <w:br/>
        <w:t>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  <w:r w:rsidRPr="00572681">
        <w:rPr>
          <w:rStyle w:val="apple-converted-space"/>
          <w:color w:val="000000"/>
          <w:sz w:val="40"/>
          <w:szCs w:val="40"/>
        </w:rPr>
        <w:t> </w:t>
      </w:r>
      <w:r w:rsidRPr="00572681">
        <w:rPr>
          <w:color w:val="000000"/>
          <w:sz w:val="40"/>
          <w:szCs w:val="40"/>
        </w:rPr>
        <w:br/>
        <w:t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  <w:r w:rsidRPr="00572681">
        <w:rPr>
          <w:rStyle w:val="apple-converted-space"/>
          <w:color w:val="000000"/>
          <w:sz w:val="40"/>
          <w:szCs w:val="40"/>
        </w:rPr>
        <w:t> </w:t>
      </w:r>
      <w:r w:rsidRPr="00572681">
        <w:rPr>
          <w:color w:val="000000"/>
          <w:sz w:val="40"/>
          <w:szCs w:val="40"/>
        </w:rPr>
        <w:br/>
        <w:t>9. Умей любить чужого ребенка. Никогда не делай чужому то, что не хотел бы, чтобы делали твоему.</w:t>
      </w:r>
      <w:r w:rsidRPr="00572681">
        <w:rPr>
          <w:rStyle w:val="apple-converted-space"/>
          <w:color w:val="000000"/>
          <w:sz w:val="40"/>
          <w:szCs w:val="40"/>
        </w:rPr>
        <w:t> </w:t>
      </w:r>
      <w:r w:rsidRPr="00572681">
        <w:rPr>
          <w:color w:val="000000"/>
          <w:sz w:val="40"/>
          <w:szCs w:val="40"/>
        </w:rPr>
        <w:br/>
        <w:t>10. Люби своего ребенка любым – неталантливым, неудачливым, взрослым. Общаясь с ним, радуйся. Потому что ребенок – это праздник, который пока с тобой.</w:t>
      </w:r>
    </w:p>
    <w:p w:rsidR="00D00367" w:rsidRPr="009E58E5" w:rsidRDefault="00D00367" w:rsidP="00D00367">
      <w:pPr>
        <w:pStyle w:val="a3"/>
        <w:shd w:val="clear" w:color="auto" w:fill="FFFFFF"/>
        <w:jc w:val="right"/>
        <w:rPr>
          <w:color w:val="000000"/>
          <w:sz w:val="40"/>
          <w:szCs w:val="40"/>
        </w:rPr>
      </w:pPr>
      <w:proofErr w:type="spellStart"/>
      <w:r w:rsidRPr="00572681">
        <w:rPr>
          <w:b/>
          <w:bCs/>
          <w:color w:val="0000FF"/>
          <w:sz w:val="40"/>
          <w:szCs w:val="40"/>
        </w:rPr>
        <w:t>Януш</w:t>
      </w:r>
      <w:proofErr w:type="spellEnd"/>
      <w:r w:rsidRPr="00572681">
        <w:rPr>
          <w:b/>
          <w:bCs/>
          <w:color w:val="0000FF"/>
          <w:sz w:val="40"/>
          <w:szCs w:val="40"/>
        </w:rPr>
        <w:t xml:space="preserve"> Корчак</w:t>
      </w:r>
    </w:p>
    <w:p w:rsidR="00D00367" w:rsidRPr="00572681" w:rsidRDefault="00D00367" w:rsidP="00D00367">
      <w:pPr>
        <w:pStyle w:val="a3"/>
        <w:shd w:val="clear" w:color="auto" w:fill="FFFFFF"/>
        <w:rPr>
          <w:color w:val="000000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Составила педагог – психолог С.В. Зотова</w:t>
      </w:r>
    </w:p>
    <w:p w:rsidR="00695EC2" w:rsidRDefault="00695EC2">
      <w:bookmarkStart w:id="0" w:name="_GoBack"/>
      <w:bookmarkEnd w:id="0"/>
    </w:p>
    <w:sectPr w:rsidR="0069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8"/>
    <w:rsid w:val="00695EC2"/>
    <w:rsid w:val="00CA2A88"/>
    <w:rsid w:val="00D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367"/>
  </w:style>
  <w:style w:type="paragraph" w:styleId="a3">
    <w:name w:val="Normal (Web)"/>
    <w:basedOn w:val="a"/>
    <w:rsid w:val="00D0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367"/>
  </w:style>
  <w:style w:type="paragraph" w:styleId="a3">
    <w:name w:val="Normal (Web)"/>
    <w:basedOn w:val="a"/>
    <w:rsid w:val="00D0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2014-11-19T11:11:00Z</dcterms:created>
  <dcterms:modified xsi:type="dcterms:W3CDTF">2014-11-19T11:13:00Z</dcterms:modified>
</cp:coreProperties>
</file>