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59" w:rsidRDefault="0063475A" w:rsidP="0063475A">
      <w:pPr>
        <w:jc w:val="center"/>
        <w:rPr>
          <w:b/>
          <w:sz w:val="24"/>
          <w:szCs w:val="24"/>
        </w:rPr>
      </w:pPr>
      <w:r w:rsidRPr="007D6047">
        <w:rPr>
          <w:b/>
          <w:sz w:val="24"/>
          <w:szCs w:val="24"/>
        </w:rPr>
        <w:t xml:space="preserve">Сочинение – описание  по картине Ивана Трофимовича </w:t>
      </w:r>
      <w:proofErr w:type="spellStart"/>
      <w:r w:rsidRPr="007D6047">
        <w:rPr>
          <w:b/>
          <w:sz w:val="24"/>
          <w:szCs w:val="24"/>
        </w:rPr>
        <w:t>Хруцкого</w:t>
      </w:r>
      <w:proofErr w:type="spellEnd"/>
      <w:r w:rsidRPr="007D6047">
        <w:rPr>
          <w:b/>
          <w:sz w:val="24"/>
          <w:szCs w:val="24"/>
        </w:rPr>
        <w:t xml:space="preserve"> «Цветы и плоды»</w:t>
      </w:r>
    </w:p>
    <w:p w:rsidR="00665BF3" w:rsidRPr="007D6047" w:rsidRDefault="00665BF3" w:rsidP="0063475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Опорный конспект</w:t>
      </w:r>
    </w:p>
    <w:p w:rsidR="007D6047" w:rsidRPr="007D6047" w:rsidRDefault="007D6047" w:rsidP="007D6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0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Натюрморт</w:t>
      </w:r>
      <w:r w:rsidRPr="007D60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D6047">
        <w:rPr>
          <w:rFonts w:ascii="Times New Roman" w:eastAsia="Times New Roman" w:hAnsi="Times New Roman" w:cs="Times New Roman"/>
          <w:sz w:val="28"/>
          <w:szCs w:val="28"/>
          <w:lang w:eastAsia="ru-RU"/>
        </w:rPr>
        <w:t>(с франц. «мертвая природа») - картина с изображением крупным планом предметов: цветов, битой дичи, рыбы, утвари</w:t>
      </w:r>
    </w:p>
    <w:p w:rsidR="007D6047" w:rsidRPr="007D6047" w:rsidRDefault="007D6047" w:rsidP="007D6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047" w:rsidRPr="007D6047" w:rsidRDefault="007D6047" w:rsidP="007D6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04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Орнамент</w:t>
      </w:r>
      <w:r w:rsidRPr="007D6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живописное, графическое или скульптурное украшение, узор из сочетания геометрических, растительных или животных элементов</w:t>
      </w:r>
    </w:p>
    <w:p w:rsidR="007D6047" w:rsidRPr="007D6047" w:rsidRDefault="007D6047" w:rsidP="007D60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047" w:rsidRDefault="007D6047" w:rsidP="007D6047">
      <w:pPr>
        <w:rPr>
          <w:b/>
        </w:rPr>
      </w:pPr>
    </w:p>
    <w:p w:rsidR="00C3119D" w:rsidRDefault="00C3119D" w:rsidP="00C3119D">
      <w:r w:rsidRPr="00C3119D">
        <w:rPr>
          <w:b/>
        </w:rPr>
        <w:t xml:space="preserve">Цвет: </w:t>
      </w:r>
      <w:r>
        <w:rPr>
          <w:b/>
        </w:rPr>
        <w:t xml:space="preserve"> </w:t>
      </w:r>
      <w:r>
        <w:t>бледно-розовый, светло-жёлтый, ярко-красный, нежно-голубой, желтоватый, золотистый.</w:t>
      </w:r>
    </w:p>
    <w:p w:rsidR="00C3119D" w:rsidRDefault="00C3119D" w:rsidP="00C3119D">
      <w:r w:rsidRPr="00C3119D">
        <w:rPr>
          <w:b/>
        </w:rPr>
        <w:t>Эпитеты:</w:t>
      </w:r>
      <w:r>
        <w:rPr>
          <w:b/>
        </w:rPr>
        <w:t xml:space="preserve"> </w:t>
      </w:r>
      <w:r>
        <w:t xml:space="preserve"> грациозный, хрупкий, мохнатый, стройный, сочный, оригинальный, нежный, аппетитный.</w:t>
      </w:r>
    </w:p>
    <w:p w:rsidR="00C3119D" w:rsidRDefault="00C3119D" w:rsidP="00C3119D">
      <w:proofErr w:type="gramStart"/>
      <w:r>
        <w:rPr>
          <w:b/>
        </w:rPr>
        <w:t xml:space="preserve">Специальные слова: </w:t>
      </w:r>
      <w:r>
        <w:t>натюрморт, композиция, холст,  орна</w:t>
      </w:r>
      <w:r w:rsidR="00B50CBA">
        <w:t>мент, полотно, в центре, на переднем плане, на втором плане.</w:t>
      </w:r>
      <w:proofErr w:type="gramEnd"/>
    </w:p>
    <w:p w:rsidR="007D6047" w:rsidRDefault="007D6047" w:rsidP="00C3119D">
      <w:r>
        <w:rPr>
          <w:b/>
        </w:rPr>
        <w:t xml:space="preserve">Цветы: </w:t>
      </w:r>
      <w:r>
        <w:t xml:space="preserve"> пионы, роза, нарциссы, гиацинты, ирисы, васильки, колосья.</w:t>
      </w:r>
    </w:p>
    <w:p w:rsidR="007D6047" w:rsidRDefault="007D6047" w:rsidP="00C3119D">
      <w:r>
        <w:rPr>
          <w:b/>
        </w:rPr>
        <w:t xml:space="preserve">Плоды: </w:t>
      </w:r>
      <w:r>
        <w:t>персики, долька лимона в стакане с водой, груши, тыква, виноград, смородина.</w:t>
      </w:r>
    </w:p>
    <w:p w:rsidR="007D6047" w:rsidRDefault="007D6047" w:rsidP="00C3119D">
      <w:r>
        <w:rPr>
          <w:b/>
        </w:rPr>
        <w:t xml:space="preserve">Предметы: </w:t>
      </w:r>
      <w:r>
        <w:t>стакан с водой, плетёное лукошко с сочными персиками, бронзово-медная ваза с рельефным рисунком.</w:t>
      </w:r>
    </w:p>
    <w:p w:rsidR="00771EFF" w:rsidRDefault="00771EFF" w:rsidP="00C3119D">
      <w:proofErr w:type="gramStart"/>
      <w:r>
        <w:rPr>
          <w:b/>
        </w:rPr>
        <w:t>Пионы</w:t>
      </w:r>
      <w:r w:rsidR="00EB7114">
        <w:rPr>
          <w:b/>
        </w:rPr>
        <w:t xml:space="preserve"> -</w:t>
      </w:r>
      <w:r>
        <w:rPr>
          <w:b/>
        </w:rPr>
        <w:t xml:space="preserve">  </w:t>
      </w:r>
      <w:r>
        <w:t>бледно-розовые, светло-жёлтые, белые; ярко-красного цвета, переходящего в</w:t>
      </w:r>
      <w:r w:rsidR="0001531F">
        <w:t xml:space="preserve"> </w:t>
      </w:r>
      <w:r>
        <w:t xml:space="preserve"> бордовый; большие алые, нежно-розовая окраска, пышные ярко-розовые; у двух красных пионов, наклонивших свои головки к стакану, можно заметить несколько бело-жёлтых прожилок; крупнолепестковые пионы.</w:t>
      </w:r>
      <w:proofErr w:type="gramEnd"/>
      <w:r>
        <w:t xml:space="preserve">  Цветы напоминают меховую шапку: мохнатые и даже немного кучерявые лепестки во многом способствуют этому. </w:t>
      </w:r>
    </w:p>
    <w:p w:rsidR="0001531F" w:rsidRDefault="0001531F" w:rsidP="00C3119D">
      <w:r>
        <w:rPr>
          <w:b/>
        </w:rPr>
        <w:t>Нарциссы</w:t>
      </w:r>
      <w:r w:rsidR="00EB7114">
        <w:rPr>
          <w:b/>
        </w:rPr>
        <w:t xml:space="preserve"> - </w:t>
      </w:r>
      <w:r>
        <w:rPr>
          <w:b/>
        </w:rPr>
        <w:t xml:space="preserve">  </w:t>
      </w:r>
      <w:r>
        <w:t>ярко-</w:t>
      </w:r>
      <w:r w:rsidR="00EB7114">
        <w:t xml:space="preserve">жёлтого цвета, цветок хрупкий и ранимый. </w:t>
      </w:r>
      <w:r>
        <w:t xml:space="preserve"> Художник выписывает</w:t>
      </w:r>
      <w:r w:rsidR="00EB7114">
        <w:t xml:space="preserve"> каждый лепесток.  Пара жёлтых, как два солнышка, нарциссов. Они словно излучают свет и придают радостное, летнее настроение букету. </w:t>
      </w:r>
    </w:p>
    <w:p w:rsidR="00EB7114" w:rsidRDefault="00EB7114" w:rsidP="00C3119D">
      <w:r>
        <w:rPr>
          <w:b/>
        </w:rPr>
        <w:t xml:space="preserve">Гиацинты – </w:t>
      </w:r>
      <w:r>
        <w:t xml:space="preserve">похожи на маленькие звёздочки; цвет нежно-сиреневый, переходящий </w:t>
      </w:r>
      <w:proofErr w:type="gramStart"/>
      <w:r>
        <w:t>в</w:t>
      </w:r>
      <w:proofErr w:type="gramEnd"/>
      <w:r>
        <w:t xml:space="preserve"> синий, заканчивающийся белым. </w:t>
      </w:r>
    </w:p>
    <w:p w:rsidR="00F10691" w:rsidRDefault="00EB7114" w:rsidP="00C3119D">
      <w:r>
        <w:rPr>
          <w:b/>
        </w:rPr>
        <w:t xml:space="preserve">Ирисы – </w:t>
      </w:r>
      <w:r>
        <w:t xml:space="preserve">нежно-фиолетовые, изящные; лепестки продолговатые, расширенные книзу, а в </w:t>
      </w:r>
      <w:proofErr w:type="gramStart"/>
      <w:r>
        <w:t>центре</w:t>
      </w:r>
      <w:proofErr w:type="gramEnd"/>
      <w:r>
        <w:t xml:space="preserve"> сло</w:t>
      </w:r>
      <w:r w:rsidR="00F10691">
        <w:t>вно маленький пушистый комочек.</w:t>
      </w:r>
    </w:p>
    <w:p w:rsidR="00B25D36" w:rsidRPr="00B25D36" w:rsidRDefault="00B25D36" w:rsidP="00C3119D">
      <w:r>
        <w:rPr>
          <w:b/>
        </w:rPr>
        <w:t xml:space="preserve">Васильки </w:t>
      </w:r>
      <w:r>
        <w:t>– скромные ярко-синие, сине-голубые, тонкие хрупкие стебли, маленькие кругловатые головки, похожие на шишки.</w:t>
      </w:r>
    </w:p>
    <w:p w:rsidR="00B25D36" w:rsidRPr="00B25D36" w:rsidRDefault="005D2122" w:rsidP="00C3119D">
      <w:r>
        <w:rPr>
          <w:b/>
        </w:rPr>
        <w:t>Колосья</w:t>
      </w:r>
      <w:r w:rsidR="003958F9">
        <w:rPr>
          <w:b/>
        </w:rPr>
        <w:t xml:space="preserve"> – </w:t>
      </w:r>
      <w:r w:rsidR="003958F9">
        <w:t>золотистого ц</w:t>
      </w:r>
      <w:r>
        <w:t>вета, похожи на туго заплетённые косы.</w:t>
      </w:r>
    </w:p>
    <w:p w:rsidR="003958F9" w:rsidRDefault="003958F9" w:rsidP="00C3119D">
      <w:r>
        <w:rPr>
          <w:b/>
        </w:rPr>
        <w:t xml:space="preserve">Ваза – </w:t>
      </w:r>
      <w:r>
        <w:t xml:space="preserve">серебристо-медного цвета, бронзово-медная, с незатейливым орнаментом и рельефным рисунком, с рельефным орнаментом. </w:t>
      </w:r>
    </w:p>
    <w:p w:rsidR="009E1BC7" w:rsidRDefault="009E1BC7" w:rsidP="00C3119D"/>
    <w:p w:rsidR="003958F9" w:rsidRDefault="003958F9" w:rsidP="00C3119D">
      <w:pPr>
        <w:rPr>
          <w:b/>
          <w:sz w:val="28"/>
          <w:szCs w:val="28"/>
        </w:rPr>
      </w:pPr>
      <w:r w:rsidRPr="003958F9">
        <w:rPr>
          <w:b/>
          <w:sz w:val="28"/>
          <w:szCs w:val="28"/>
        </w:rPr>
        <w:lastRenderedPageBreak/>
        <w:t xml:space="preserve">Плоды </w:t>
      </w:r>
    </w:p>
    <w:p w:rsidR="003958F9" w:rsidRDefault="003958F9" w:rsidP="00C3119D">
      <w:r>
        <w:rPr>
          <w:b/>
        </w:rPr>
        <w:t xml:space="preserve">Смородина – </w:t>
      </w:r>
      <w:r>
        <w:t>за лукошком – корзина с блестящими ягодами смородины.</w:t>
      </w:r>
    </w:p>
    <w:p w:rsidR="003958F9" w:rsidRDefault="003958F9" w:rsidP="00C3119D">
      <w:r>
        <w:rPr>
          <w:b/>
        </w:rPr>
        <w:t xml:space="preserve">Персики – </w:t>
      </w:r>
      <w:r>
        <w:t xml:space="preserve">насыщенно-жёлтого цвета, в плетёном лукошке, выглядят очень сочными, плетёное лукошко с аккуратно разложенными спелыми сочными персиками. </w:t>
      </w:r>
    </w:p>
    <w:p w:rsidR="003958F9" w:rsidRDefault="003958F9" w:rsidP="00C3119D">
      <w:r>
        <w:rPr>
          <w:b/>
        </w:rPr>
        <w:t xml:space="preserve">Тыква – </w:t>
      </w:r>
      <w:r>
        <w:t xml:space="preserve">большая жёлтая, словно поделенная на продолговатые дольки. </w:t>
      </w:r>
    </w:p>
    <w:p w:rsidR="003958F9" w:rsidRDefault="003958F9" w:rsidP="00C3119D">
      <w:r>
        <w:rPr>
          <w:b/>
        </w:rPr>
        <w:t xml:space="preserve">Груши – </w:t>
      </w:r>
      <w:r>
        <w:t>сахарные, тёплый жёлтый цвет.</w:t>
      </w:r>
      <w:bookmarkStart w:id="0" w:name="_GoBack"/>
      <w:bookmarkEnd w:id="0"/>
    </w:p>
    <w:p w:rsidR="003958F9" w:rsidRDefault="003958F9" w:rsidP="00C3119D">
      <w:r>
        <w:rPr>
          <w:b/>
        </w:rPr>
        <w:t xml:space="preserve">Виноград – </w:t>
      </w:r>
      <w:r>
        <w:t xml:space="preserve">янтарные грозди, </w:t>
      </w:r>
      <w:r w:rsidR="00B50CBA">
        <w:t xml:space="preserve">небольшую веточку  винограда художник поместил на переднем плане картины. </w:t>
      </w:r>
    </w:p>
    <w:p w:rsidR="00FF429B" w:rsidRDefault="00FF429B" w:rsidP="00C3119D">
      <w:r w:rsidRPr="00FF429B">
        <w:rPr>
          <w:b/>
        </w:rPr>
        <w:t>Стакан</w:t>
      </w:r>
      <w:r>
        <w:rPr>
          <w:b/>
        </w:rPr>
        <w:t xml:space="preserve"> – </w:t>
      </w:r>
      <w:r>
        <w:t>с водой и золотистой долькой лимона, стакан кристально чистой воды с долькой лимона.</w:t>
      </w:r>
    </w:p>
    <w:p w:rsidR="00FF429B" w:rsidRDefault="00FF429B" w:rsidP="00FF429B">
      <w:pPr>
        <w:jc w:val="center"/>
        <w:rPr>
          <w:b/>
        </w:rPr>
      </w:pPr>
      <w:r w:rsidRPr="00FF429B">
        <w:rPr>
          <w:b/>
        </w:rPr>
        <w:t>План</w:t>
      </w:r>
      <w:r>
        <w:rPr>
          <w:b/>
        </w:rPr>
        <w:t>.</w:t>
      </w:r>
    </w:p>
    <w:p w:rsidR="00FF429B" w:rsidRPr="00FF429B" w:rsidRDefault="00FF429B" w:rsidP="00BB0118">
      <w:pPr>
        <w:pStyle w:val="a3"/>
        <w:numPr>
          <w:ilvl w:val="0"/>
          <w:numId w:val="2"/>
        </w:numPr>
        <w:ind w:left="567" w:hanging="229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Вступление. </w:t>
      </w:r>
    </w:p>
    <w:p w:rsidR="00FF429B" w:rsidRPr="00BB0118" w:rsidRDefault="00BB0118" w:rsidP="00BB0118">
      <w:p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en-US"/>
        </w:rPr>
        <w:t>II</w:t>
      </w:r>
      <w:r w:rsidRPr="00BB011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FF429B" w:rsidRPr="00BB0118">
        <w:rPr>
          <w:sz w:val="24"/>
          <w:szCs w:val="24"/>
        </w:rPr>
        <w:t>Описание картины</w:t>
      </w:r>
    </w:p>
    <w:p w:rsidR="00FF429B" w:rsidRPr="00BB0118" w:rsidRDefault="00FF429B" w:rsidP="00FF429B">
      <w:pPr>
        <w:pStyle w:val="a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Цветы в вазе:</w:t>
      </w:r>
    </w:p>
    <w:p w:rsidR="00FF429B" w:rsidRDefault="00FF429B" w:rsidP="00FF429B">
      <w:pPr>
        <w:pStyle w:val="a3"/>
        <w:ind w:left="1440"/>
        <w:rPr>
          <w:sz w:val="24"/>
          <w:szCs w:val="24"/>
        </w:rPr>
      </w:pPr>
      <w:r>
        <w:rPr>
          <w:sz w:val="24"/>
          <w:szCs w:val="24"/>
        </w:rPr>
        <w:t>а) садовые;</w:t>
      </w:r>
    </w:p>
    <w:p w:rsidR="00FF429B" w:rsidRDefault="00FF429B" w:rsidP="00FF429B">
      <w:pPr>
        <w:pStyle w:val="a3"/>
        <w:ind w:left="1440"/>
        <w:rPr>
          <w:sz w:val="24"/>
          <w:szCs w:val="24"/>
        </w:rPr>
      </w:pPr>
      <w:r>
        <w:rPr>
          <w:sz w:val="24"/>
          <w:szCs w:val="24"/>
        </w:rPr>
        <w:t>б) полевые.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2. Плоды и предметы: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а) стакан с водой и долькой лимона; 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б) плетёное лукошко с персиками; 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в) корзина с ягодами смородины;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г) большая жёлтая тыква;</w:t>
      </w:r>
    </w:p>
    <w:p w:rsid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д) грозди винограда.</w:t>
      </w:r>
    </w:p>
    <w:p w:rsidR="00BB0118" w:rsidRPr="00BB0118" w:rsidRDefault="00BB0118" w:rsidP="00BB0118">
      <w:pPr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. Моё отношение к картине.          </w:t>
      </w:r>
    </w:p>
    <w:p w:rsidR="00FF429B" w:rsidRDefault="00FF429B" w:rsidP="00C3119D"/>
    <w:p w:rsidR="00FF429B" w:rsidRPr="00FF429B" w:rsidRDefault="00FF429B" w:rsidP="00FF429B">
      <w:pPr>
        <w:jc w:val="center"/>
        <w:rPr>
          <w:sz w:val="24"/>
          <w:szCs w:val="24"/>
        </w:rPr>
      </w:pPr>
    </w:p>
    <w:p w:rsidR="00771EFF" w:rsidRDefault="00771EFF" w:rsidP="00C3119D"/>
    <w:p w:rsidR="00771EFF" w:rsidRPr="007D6047" w:rsidRDefault="00771EFF" w:rsidP="00C3119D"/>
    <w:p w:rsidR="0063475A" w:rsidRDefault="0063475A" w:rsidP="0063475A"/>
    <w:sectPr w:rsidR="00634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71677"/>
    <w:multiLevelType w:val="hybridMultilevel"/>
    <w:tmpl w:val="DC52BB64"/>
    <w:lvl w:ilvl="0" w:tplc="CA2483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4E443E"/>
    <w:multiLevelType w:val="hybridMultilevel"/>
    <w:tmpl w:val="E55EE766"/>
    <w:lvl w:ilvl="0" w:tplc="544AF1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572511"/>
    <w:multiLevelType w:val="hybridMultilevel"/>
    <w:tmpl w:val="2B3CF406"/>
    <w:lvl w:ilvl="0" w:tplc="AE5EE0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EFE"/>
    <w:rsid w:val="0001531F"/>
    <w:rsid w:val="001C2D59"/>
    <w:rsid w:val="003958F9"/>
    <w:rsid w:val="005D2122"/>
    <w:rsid w:val="0063475A"/>
    <w:rsid w:val="00665BF3"/>
    <w:rsid w:val="006901E1"/>
    <w:rsid w:val="00771EFF"/>
    <w:rsid w:val="007D6047"/>
    <w:rsid w:val="009C4EFE"/>
    <w:rsid w:val="009E1BC7"/>
    <w:rsid w:val="00B25D36"/>
    <w:rsid w:val="00B50CBA"/>
    <w:rsid w:val="00BB0118"/>
    <w:rsid w:val="00C3119D"/>
    <w:rsid w:val="00EB7114"/>
    <w:rsid w:val="00F10691"/>
    <w:rsid w:val="00FF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2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4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2013-11-19T19:58:00Z</dcterms:created>
  <dcterms:modified xsi:type="dcterms:W3CDTF">2013-12-03T07:48:00Z</dcterms:modified>
</cp:coreProperties>
</file>