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4D" w:rsidRPr="006A7B4D" w:rsidRDefault="006A7B4D" w:rsidP="006A7B4D">
      <w:pPr>
        <w:spacing w:before="158" w:after="158" w:line="513" w:lineRule="atLeast"/>
        <w:jc w:val="center"/>
        <w:outlineLvl w:val="0"/>
        <w:rPr>
          <w:rFonts w:ascii="inherit" w:eastAsia="Times New Roman" w:hAnsi="inherit" w:cs="Times New Roman"/>
          <w:b/>
          <w:bCs/>
          <w:color w:val="199043"/>
          <w:kern w:val="36"/>
          <w:sz w:val="43"/>
          <w:szCs w:val="43"/>
        </w:rPr>
      </w:pPr>
      <w:r w:rsidRPr="006A7B4D">
        <w:rPr>
          <w:rFonts w:ascii="inherit" w:eastAsia="Times New Roman" w:hAnsi="inherit" w:cs="Times New Roman"/>
          <w:b/>
          <w:bCs/>
          <w:color w:val="199043"/>
          <w:kern w:val="36"/>
          <w:sz w:val="43"/>
          <w:szCs w:val="43"/>
        </w:rPr>
        <w:t>Малые жанры фольклора: пословицы, поговорки, скороговорки, загад</w:t>
      </w:r>
      <w:r>
        <w:rPr>
          <w:rFonts w:ascii="inherit" w:eastAsia="Times New Roman" w:hAnsi="inherit" w:cs="Times New Roman"/>
          <w:b/>
          <w:bCs/>
          <w:color w:val="199043"/>
          <w:kern w:val="36"/>
          <w:sz w:val="43"/>
          <w:szCs w:val="43"/>
        </w:rPr>
        <w:t>ки</w:t>
      </w:r>
    </w:p>
    <w:p w:rsidR="006A7B4D" w:rsidRPr="006A7B4D" w:rsidRDefault="00092FD7" w:rsidP="006A7B4D">
      <w:pPr>
        <w:spacing w:before="316" w:after="31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2FD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t> знакомство с малыми жанрами фольклора (устным народным творчеством).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t>: Выявить прежний читательский опы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т(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>знание малых жанров фольклора). Формировать понятия о малых жанрах фольклора. Воспитывать на традициях русской национальной культуры, используя краеведческий материал.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 окна избы, изображение печки, деревянные ложки, солонка, чугунок, половики, лавки, скатерть, рушники, самовар, блюдо с пирожками, рогожка (грубая ткань), кузовок, ремешок, кукла, гребень деревянный,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домовёнок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, петушок, слайды (10), изображение старой Москвы, слова-опоры: жанры фольклора, устное народное творчество, загадки, пословицы, поговорки, скороговорки,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“Не красна изба углами, а красна пирогами”, “Чай пить – не дрова рубить”.</w:t>
      </w:r>
    </w:p>
    <w:p w:rsidR="006A7B4D" w:rsidRPr="006A7B4D" w:rsidRDefault="006A7B4D" w:rsidP="006A7B4D">
      <w:pPr>
        <w:spacing w:after="158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I. Организация класса.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i/>
          <w:iCs/>
          <w:sz w:val="24"/>
          <w:szCs w:val="24"/>
        </w:rPr>
        <w:t>Учебники, тетради -</w:t>
      </w:r>
      <w:r w:rsidRPr="006A7B4D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Всё у нас готово.</w:t>
      </w:r>
      <w:r w:rsidRPr="006A7B4D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Будем слушать и читать</w:t>
      </w:r>
      <w:proofErr w:type="gramStart"/>
      <w:r w:rsidRPr="006A7B4D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И</w:t>
      </w:r>
      <w:proofErr w:type="gramEnd"/>
      <w:r w:rsidRPr="006A7B4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 новом узнавать.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II. Актуализация. 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t>(Сообщение темы и цели урока)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Сегодня на уроке мне бы хотелось восстановить связь времён, заглянуть в прошлое русского н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>арода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Русь деревянная – края дорогие.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Здесь издавна русские люди живут.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Они прославляют жилища родные,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Раздольные русские песни поют…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Вы хотите знать, как жили русские люди? Как работали?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Как отдыхали? Что их радовало, что тревожило? Тогда в путь.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А в конце нашего путешествия вы ответите на вопрос:  “Что нам помогает не забывать своих предков, свою культуру, свои корни?”</w:t>
      </w:r>
    </w:p>
    <w:p w:rsidR="006A7B4D" w:rsidRPr="006A7B4D" w:rsidRDefault="006A7B4D" w:rsidP="006A7B4D">
      <w:pPr>
        <w:spacing w:after="15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331845" cy="2505075"/>
            <wp:effectExtent l="19050" t="0" r="1905" b="0"/>
            <wp:docPr id="2" name="Рисунок 2" descr="http://festival.1september.ru/articles/534964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34964/img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III. Мотивация.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-  А 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знаете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 почему Русь называют деревянной? Давным-давно на Руси люди строили себе жилища из брёвен. Такие дома называют избами.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И всё-то в избе сделано из дерева: и пол, и потолок, и стены, и мебель, и посуда.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IV. Знакомство с загадкой.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Сколько народных умельцев на Руси было! Из обыкновенного полена могли, например, вырезать вот такую плошку, из дерева делали кадки, бочонки.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Что ещё делали из дерева?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А какой предмет я прячу? Отгадайте.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Для кудрей и хохолков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Целых двадцать пять зубков.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И под каждым под зубком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Л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>ягут волосы рядком.</w:t>
      </w:r>
    </w:p>
    <w:p w:rsidR="006A7B4D" w:rsidRPr="006A7B4D" w:rsidRDefault="00BB5018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(Дети отвечают – РАСЧЁСКА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  Правильно, расчёска. А в старину этот предмет называли ГРЕБНЕМ. Вот он! Он тоже деревянный. На что он похож? (Дети отвечают)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Недавно мы с вами были в музее В.И.Чапаева. Как называется первое помещение в избе? (СЕНИ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)У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>виденное на экскурсии сейчас вам поможет. Дальше мы поговорим о предметах, необходимых для работы в поле. Эти предметы существуют и сейчас, только ими работают уже не в поле, а на дачах, в огородах. Вспомните предметы в сенях.</w:t>
      </w:r>
    </w:p>
    <w:p w:rsidR="006A7B4D" w:rsidRPr="006A7B4D" w:rsidRDefault="006A7B4D" w:rsidP="006A7B4D">
      <w:pPr>
        <w:spacing w:after="15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143885" cy="1715770"/>
            <wp:effectExtent l="19050" t="0" r="0" b="0"/>
            <wp:docPr id="3" name="Рисунок 3" descr="http://festival.1september.ru/articles/534964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34964/img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885" cy="171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Двенадцать деревянных коней одним по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водом веду. (ГРАБЛИ)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Блестит, сверкает, 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По полю гуляет,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Всю тр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аву срезает. (КОСА)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Кто берёт сено т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ремя зубами? (ВИЛЫ)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А как называется этот предмет? (КУЗОВОК)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Что клали в кузовок?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 xml:space="preserve">А это 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что за предмет? (ПИЩУР)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Что в него клали? (ПИЩУ)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Назов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ите этот предмет (СИТО)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Молодцы, можно вас в избу пустить.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НО сначала скажите: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Без чего мы не смогли бы прожить в старину в избе? Что было главным?</w:t>
      </w:r>
    </w:p>
    <w:p w:rsidR="006A7B4D" w:rsidRPr="006A7B4D" w:rsidRDefault="00BB5018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A7B4D" w:rsidRPr="006A7B4D">
        <w:rPr>
          <w:rFonts w:ascii="Times New Roman" w:eastAsia="Times New Roman" w:hAnsi="Times New Roman" w:cs="Times New Roman"/>
          <w:sz w:val="24"/>
          <w:szCs w:val="24"/>
        </w:rPr>
        <w:t xml:space="preserve"> печка (открываются ставни-створки доски).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Что я вам сейчас загадывала, а вы отгадывали? (Загадки – на доску)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Загадки - один из жанров устного народного творчества (фольклора – на доску).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Долгими зимними вечерами, когда закончены работы в поле, в какой– </w:t>
      </w:r>
      <w:proofErr w:type="spellStart"/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ни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>будь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 избе собирались парни и девушки … правильно, на ПОСИДЕЛКИ. Вспомните концерт филармонии и скажите, что происходило на посиделках?</w:t>
      </w:r>
    </w:p>
    <w:p w:rsidR="006A7B4D" w:rsidRPr="006A7B4D" w:rsidRDefault="006A7B4D" w:rsidP="006A7B4D">
      <w:pPr>
        <w:spacing w:after="15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1845" cy="2505075"/>
            <wp:effectExtent l="19050" t="0" r="1905" b="0"/>
            <wp:docPr id="4" name="Рисунок 4" descr="http://festival.1september.ru/articles/534964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534964/img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lastRenderedPageBreak/>
        <w:t>-  А ещё друг другу загадывали загадки.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  Загадайте загадки друг другу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V. Знакомство с шутками, прибаутками.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В избе была хозяйка. 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Наша хозяюшка в дому, 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 xml:space="preserve">Что 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оладушек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 в меду.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 xml:space="preserve">Она прибирает, она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подавает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="00BB5018">
        <w:rPr>
          <w:rFonts w:ascii="Times New Roman" w:eastAsia="Times New Roman" w:hAnsi="Times New Roman" w:cs="Times New Roman"/>
          <w:sz w:val="24"/>
          <w:szCs w:val="24"/>
        </w:rPr>
        <w:t>Одним-одна</w:t>
      </w:r>
      <w:proofErr w:type="spellEnd"/>
      <w:proofErr w:type="gramEnd"/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 за всё отвечает.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О чём договаривались с ней? (Дети отвечают)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разгороры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 любили разбавлять ШУТКАМИ, ПРИБАУТКАМИ.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Хозяйка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t> (подходит к печи, обращаясь к ней, произносит):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Ой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 ты, печка-сударыня,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Помоги нам, боярыня: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Ты свари, испеки,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Обогрей, освети, полечи и спас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>и, 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br/>
        <w:t xml:space="preserve">В дом богатство принеси.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Девочка: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Эх, чай, чай, чай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У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>ж ты кумушка, вс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>тречай,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br/>
        <w:t xml:space="preserve">Прибауткой привечай.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Хозяйка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Как для вас, мои друзья,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Наварила, напекла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Д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>евяносто два блина, 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Два корыта киселя,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Пятьдесят пирогов – не найти едоков!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Хозяйку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пот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>еште</w:t>
      </w:r>
      <w:proofErr w:type="spellEnd"/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 – пирогов моих поешьте.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VII. Работа с пословицами.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1) Учитель: “Не красна изба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 углами, а красна пирогами!”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(Так говорили о гостеприимной хозяйке)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Разливая чай хозяйка говорит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>: “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Чай пить – не дрова рубить!”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Как вы понимаете это выражение?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Такие устойчивые выражения, в которых заложена мысль, называют пословицами.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2) Работа по учебнику с. 53 (ч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тение пословиц и поговорок)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Обратите внимание на изображение Москвы. Объясните. Почему её так называли?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Прочитай те про себя следующие 3 пословицы. О чём они? (О знаниях, об учёбе)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- Очень много пословиц и поговорок сложил русский народ. А вот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домовёнок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который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 поселился сегодня у нас, замазал золой окончания пословиц. Помогите мне восстановить их на нашей стене.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VIII.  </w:t>
      </w:r>
      <w:proofErr w:type="spellStart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Физминутка</w:t>
      </w:r>
      <w:proofErr w:type="spellEnd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Наденем сапожки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Э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>то – с правой ножки,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Это – с левой ножки.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Зашагали ножки – топ, топ, топ,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Прямо по дорожке – топ, топ, топ.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Большие ножки шли по дорожке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Топ, топ, топ.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Маленькие ножки бежали по дорожке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Топ, топ, топ, топ, топ. [5]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IX. Знакомство с </w:t>
      </w:r>
      <w:proofErr w:type="spellStart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потешками</w:t>
      </w:r>
      <w:proofErr w:type="spellEnd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Чтобы себя развеселить рассказывали </w:t>
      </w:r>
      <w:proofErr w:type="spellStart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потешки</w:t>
      </w:r>
      <w:proofErr w:type="spellEnd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Словарная работа (предметы - лукошко, рогожка).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Лукошко - корзиночка прямоугольной формы.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Рогожка (из словаря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Ожигова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>) - грубая ткань.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Бабушка, бабушка, в гости пора!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На чём ехать-то, детушки?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А ты на рогоже!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На рогоже -  негоже.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А ты -  в лукошке!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Вывалюсь по дорожке!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Привяжись ремешком.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br/>
        <w:t xml:space="preserve">Нет, уж лучше пойти пешком!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Жадный пёс,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Дров принёс,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Воды наносил,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Тесто замесил,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Пирогов напёк,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br/>
        <w:t>Спрятался в уголо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Start"/>
      <w:r w:rsidR="00BB5018">
        <w:rPr>
          <w:rFonts w:ascii="Times New Roman" w:eastAsia="Times New Roman" w:hAnsi="Times New Roman" w:cs="Times New Roman"/>
          <w:sz w:val="24"/>
          <w:szCs w:val="24"/>
        </w:rPr>
        <w:br/>
        <w:t>И</w:t>
      </w:r>
      <w:proofErr w:type="gramEnd"/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 съел сам 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br/>
        <w:t xml:space="preserve">Гам, гам, гам!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Ты пирог съел?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Нет, не я!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А ещё хочешь?</w:t>
      </w:r>
    </w:p>
    <w:p w:rsidR="006A7B4D" w:rsidRPr="006A7B4D" w:rsidRDefault="00BB5018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Хочу!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Что делаешь?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Ничего.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А он что?</w:t>
      </w:r>
    </w:p>
    <w:p w:rsidR="006A7B4D" w:rsidRPr="006A7B4D" w:rsidRDefault="00BB5018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Мне помогает.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Андрейка, детка, чего плачешь?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Об ворота ударился головой.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lastRenderedPageBreak/>
        <w:t>- А когда это было?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Вчера вечером.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Почему же ты плачешь сегодня?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Так вед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ь вчера дома никого не было.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Х. Чтение скороговорок. 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С. 54 - работа по учебнику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proofErr w:type="gramStart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gramEnd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. Пение колыбельных песенок, рассказывание считалочки.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 Как приятно ложится спать, если кто-то поёт тебе </w:t>
      </w: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колыбельную песенку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t>. Вспомните, как вас убаюкивала мама, бабушка.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(Исполнение колыбельных песенок детьми)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А как </w:t>
      </w: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играют с малышами</w:t>
      </w: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? (Ладушки, ладушки... -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физпауза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proofErr w:type="gramEnd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Закрепление </w:t>
      </w:r>
      <w:proofErr w:type="gramStart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изученного</w:t>
      </w:r>
      <w:proofErr w:type="gramEnd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Работа по тетради. С. 24. Урок  № 18.  № 1. № 5. </w:t>
      </w:r>
      <w:r w:rsidR="00BB5018">
        <w:rPr>
          <w:rFonts w:ascii="Times New Roman" w:eastAsia="Times New Roman" w:hAnsi="Times New Roman" w:cs="Times New Roman"/>
          <w:sz w:val="24"/>
          <w:szCs w:val="24"/>
        </w:rPr>
        <w:t xml:space="preserve">Считалочки. 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proofErr w:type="gramEnd"/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III. Итог урока.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-  Какие жанры фольклора помогают нам помнить о предках, не забывать свои корни, сохранять свою культуру? (Перечисление всех жанров </w:t>
      </w:r>
      <w:proofErr w:type="gramStart"/>
      <w:r w:rsidRPr="006A7B4D">
        <w:rPr>
          <w:rFonts w:ascii="Times New Roman" w:eastAsia="Times New Roman" w:hAnsi="Times New Roman" w:cs="Times New Roman"/>
          <w:sz w:val="24"/>
          <w:szCs w:val="24"/>
        </w:rPr>
        <w:t>фольклора</w:t>
      </w:r>
      <w:proofErr w:type="gram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 по словам – опорам)</w:t>
      </w:r>
    </w:p>
    <w:p w:rsidR="006A7B4D" w:rsidRPr="006A7B4D" w:rsidRDefault="006A7B4D" w:rsidP="006A7B4D">
      <w:pPr>
        <w:spacing w:after="15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>-  Из поколения в поколение передаётся народное поэтическое слово, в нём народная мудрость, наша история. Каждому человеку необходимо ценить своё прошлое.</w:t>
      </w:r>
    </w:p>
    <w:p w:rsidR="006A7B4D" w:rsidRPr="006A7B4D" w:rsidRDefault="006A7B4D" w:rsidP="006A7B4D">
      <w:pPr>
        <w:spacing w:after="158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</w:p>
    <w:p w:rsidR="006A7B4D" w:rsidRPr="006A7B4D" w:rsidRDefault="006A7B4D" w:rsidP="006A7B4D">
      <w:pPr>
        <w:numPr>
          <w:ilvl w:val="0"/>
          <w:numId w:val="2"/>
        </w:numPr>
        <w:spacing w:before="100" w:beforeAutospacing="1" w:after="100" w:afterAutospacing="1" w:line="316" w:lineRule="atLeast"/>
        <w:ind w:left="4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Л.А.Ефросинина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. Литературное чтение: Уроки слушания: Учебная хрестоматия для учащихся 1-го класса общеобразовательных учреждений. -  2-е изд., с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уточн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. – М.: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>, 2008.</w:t>
      </w:r>
    </w:p>
    <w:p w:rsidR="006A7B4D" w:rsidRPr="006A7B4D" w:rsidRDefault="006A7B4D" w:rsidP="006A7B4D">
      <w:pPr>
        <w:numPr>
          <w:ilvl w:val="0"/>
          <w:numId w:val="2"/>
        </w:numPr>
        <w:spacing w:before="100" w:beforeAutospacing="1" w:after="100" w:afterAutospacing="1" w:line="316" w:lineRule="atLeast"/>
        <w:ind w:left="4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Л.А.Ефросинина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. Литературное чтение: Уроки слушания: 1-й класс: Рабочая тетрадь для учащихся общеобразовательных учреждений.-  2-е изд.,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. – М.: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>, 2008.</w:t>
      </w:r>
    </w:p>
    <w:p w:rsidR="006A7B4D" w:rsidRPr="006A7B4D" w:rsidRDefault="006A7B4D" w:rsidP="006A7B4D">
      <w:pPr>
        <w:numPr>
          <w:ilvl w:val="0"/>
          <w:numId w:val="2"/>
        </w:numPr>
        <w:spacing w:before="100" w:beforeAutospacing="1" w:after="100" w:afterAutospacing="1" w:line="316" w:lineRule="atLeast"/>
        <w:ind w:left="4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Т.А.Бударина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, Л.С.Куприна,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О.А.Маркеева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О.Н.Корепанова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. Знакомство детей с русским народным творчеством. Конспекты занятий и сценарии календарно-обрядовых праздников. -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Спб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>.: “ДЕТСТВО ПРЕСС”, 2004.</w:t>
      </w:r>
    </w:p>
    <w:p w:rsidR="006A7B4D" w:rsidRPr="006A7B4D" w:rsidRDefault="006A7B4D" w:rsidP="006A7B4D">
      <w:pPr>
        <w:numPr>
          <w:ilvl w:val="0"/>
          <w:numId w:val="2"/>
        </w:numPr>
        <w:spacing w:before="100" w:beforeAutospacing="1" w:after="100" w:afterAutospacing="1" w:line="316" w:lineRule="atLeast"/>
        <w:ind w:left="493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Русские народные загадки, пословицы, поговорки./ Сост., авт. вступ.,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коммент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>. И слов Ю.Круглов. – М.: Просвещение, 1990.</w:t>
      </w:r>
    </w:p>
    <w:p w:rsidR="006A7B4D" w:rsidRPr="006A7B4D" w:rsidRDefault="006A7B4D" w:rsidP="006A7B4D">
      <w:pPr>
        <w:numPr>
          <w:ilvl w:val="0"/>
          <w:numId w:val="2"/>
        </w:numPr>
        <w:spacing w:before="100" w:beforeAutospacing="1" w:after="100" w:afterAutospacing="1" w:line="316" w:lineRule="atLeast"/>
        <w:ind w:left="493"/>
        <w:rPr>
          <w:rFonts w:ascii="Times New Roman" w:eastAsia="Times New Roman" w:hAnsi="Times New Roman" w:cs="Times New Roman"/>
          <w:sz w:val="24"/>
          <w:szCs w:val="24"/>
        </w:rPr>
      </w:pPr>
      <w:r w:rsidRPr="006A7B4D">
        <w:rPr>
          <w:rFonts w:ascii="Times New Roman" w:eastAsia="Times New Roman" w:hAnsi="Times New Roman" w:cs="Times New Roman"/>
          <w:sz w:val="24"/>
          <w:szCs w:val="24"/>
        </w:rPr>
        <w:t xml:space="preserve">Умница-разумница: русские народные песенки, </w:t>
      </w:r>
      <w:proofErr w:type="spellStart"/>
      <w:r w:rsidRPr="006A7B4D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6A7B4D">
        <w:rPr>
          <w:rFonts w:ascii="Times New Roman" w:eastAsia="Times New Roman" w:hAnsi="Times New Roman" w:cs="Times New Roman"/>
          <w:sz w:val="24"/>
          <w:szCs w:val="24"/>
        </w:rPr>
        <w:t>, считалки. – Новосибирск: Новосибирское книжное издательство,1995.</w:t>
      </w:r>
    </w:p>
    <w:p w:rsidR="00715405" w:rsidRDefault="00092FD7" w:rsidP="006A7B4D">
      <w:hyperlink r:id="rId8" w:tgtFrame="_blank" w:tooltip="Google Plus" w:history="1">
        <w:r w:rsidR="006A7B4D" w:rsidRPr="006A7B4D">
          <w:rPr>
            <w:rFonts w:ascii="Arial" w:eastAsia="Times New Roman" w:hAnsi="Arial" w:cs="Arial"/>
            <w:color w:val="008738"/>
            <w:u w:val="single"/>
            <w:shd w:val="clear" w:color="auto" w:fill="FFFFFF"/>
          </w:rPr>
          <w:br/>
        </w:r>
      </w:hyperlink>
    </w:p>
    <w:sectPr w:rsidR="00715405" w:rsidSect="00092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60A75"/>
    <w:multiLevelType w:val="multilevel"/>
    <w:tmpl w:val="A512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5E43F0"/>
    <w:multiLevelType w:val="multilevel"/>
    <w:tmpl w:val="FC48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6A7B4D"/>
    <w:rsid w:val="00092FD7"/>
    <w:rsid w:val="006A7B4D"/>
    <w:rsid w:val="00715405"/>
    <w:rsid w:val="00BB5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D7"/>
  </w:style>
  <w:style w:type="paragraph" w:styleId="1">
    <w:name w:val="heading 1"/>
    <w:basedOn w:val="a"/>
    <w:link w:val="10"/>
    <w:uiPriority w:val="9"/>
    <w:qFormat/>
    <w:rsid w:val="006A7B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B4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6A7B4D"/>
    <w:rPr>
      <w:color w:val="0000FF"/>
      <w:u w:val="single"/>
    </w:rPr>
  </w:style>
  <w:style w:type="character" w:customStyle="1" w:styleId="apple-converted-space">
    <w:name w:val="apple-converted-space"/>
    <w:basedOn w:val="a0"/>
    <w:rsid w:val="006A7B4D"/>
  </w:style>
  <w:style w:type="character" w:styleId="a4">
    <w:name w:val="Emphasis"/>
    <w:basedOn w:val="a0"/>
    <w:uiPriority w:val="20"/>
    <w:qFormat/>
    <w:rsid w:val="006A7B4D"/>
    <w:rPr>
      <w:i/>
      <w:iCs/>
    </w:rPr>
  </w:style>
  <w:style w:type="paragraph" w:styleId="a5">
    <w:name w:val="Normal (Web)"/>
    <w:basedOn w:val="a"/>
    <w:uiPriority w:val="99"/>
    <w:semiHidden/>
    <w:unhideWhenUsed/>
    <w:rsid w:val="006A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A7B4D"/>
    <w:rPr>
      <w:b/>
      <w:bCs/>
    </w:rPr>
  </w:style>
  <w:style w:type="character" w:customStyle="1" w:styleId="b-share">
    <w:name w:val="b-share"/>
    <w:basedOn w:val="a0"/>
    <w:rsid w:val="006A7B4D"/>
  </w:style>
  <w:style w:type="character" w:customStyle="1" w:styleId="b-share-form-button">
    <w:name w:val="b-share-form-button"/>
    <w:basedOn w:val="a0"/>
    <w:rsid w:val="006A7B4D"/>
  </w:style>
  <w:style w:type="paragraph" w:styleId="a7">
    <w:name w:val="Balloon Text"/>
    <w:basedOn w:val="a"/>
    <w:link w:val="a8"/>
    <w:uiPriority w:val="99"/>
    <w:semiHidden/>
    <w:unhideWhenUsed/>
    <w:rsid w:val="006A7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7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re.yandex.ru/go.xml?service=gplus&amp;url=http%3A%2F%2Ffestival.1september.ru%2Farticles%2F534964%2F&amp;title=%D0%9C%D0%B0%D0%BB%D1%8B%D0%B5%20%D0%B6%D0%B0%D0%BD%D1%80%D1%8B%20%D1%84%D0%BE%D0%BB%D1%8C%D0%BA%D0%BB%D0%BE%D1%80%D0%B0%3A%20%D0%BF%D0%BE%D1%81%D0%BB%D0%BE%D0%B2%D0%B8%D1%86%D1%8B%2C%20%D0%BF%D0%BE%D0%B3%D0%BE%D0%B2%D0%BE%D1%80%D0%BA%D0%B8%2C%20%D1%81%D0%BA%D0%BE%D1%80%D0%BE%D0%B3%D0%BE%D0%B2%D0%BE%D1%80%D0%BA%D0%B8%2C%20%D0%B7%D0%B0%D0%B3%D0%B0%D0%B4%D0%BA%D0%B8%2C%20%D0%BF%D0%BE%D1%82%D0%B5%D1%88%D0%BA%D0%B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1181</Words>
  <Characters>6736</Characters>
  <Application>Microsoft Office Word</Application>
  <DocSecurity>0</DocSecurity>
  <Lines>56</Lines>
  <Paragraphs>15</Paragraphs>
  <ScaleCrop>false</ScaleCrop>
  <Company>Microsoft</Company>
  <LinksUpToDate>false</LinksUpToDate>
  <CharactersWithSpaces>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5</cp:revision>
  <dcterms:created xsi:type="dcterms:W3CDTF">2014-02-16T14:14:00Z</dcterms:created>
  <dcterms:modified xsi:type="dcterms:W3CDTF">2014-02-16T14:34:00Z</dcterms:modified>
</cp:coreProperties>
</file>